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22" w:rsidRPr="00FD2022" w:rsidRDefault="00FD2022" w:rsidP="00FD2022">
      <w:pPr>
        <w:spacing w:after="0"/>
        <w:jc w:val="center"/>
        <w:rPr>
          <w:rFonts w:ascii="Bookman Old Style" w:hAnsi="Bookman Old Style"/>
          <w:sz w:val="28"/>
        </w:rPr>
      </w:pPr>
      <w:r w:rsidRPr="00FD2022">
        <w:rPr>
          <w:rFonts w:ascii="Bookman Old Style" w:hAnsi="Bookman Old Style"/>
          <w:b/>
          <w:bCs/>
          <w:sz w:val="28"/>
        </w:rPr>
        <w:t>Regulamin X</w:t>
      </w:r>
      <w:r w:rsidR="00A018D9">
        <w:rPr>
          <w:rFonts w:ascii="Bookman Old Style" w:hAnsi="Bookman Old Style"/>
          <w:b/>
          <w:bCs/>
          <w:sz w:val="28"/>
        </w:rPr>
        <w:t>I</w:t>
      </w:r>
      <w:r w:rsidRPr="00FD2022">
        <w:rPr>
          <w:rFonts w:ascii="Bookman Old Style" w:hAnsi="Bookman Old Style"/>
          <w:b/>
          <w:bCs/>
          <w:sz w:val="28"/>
        </w:rPr>
        <w:t xml:space="preserve"> Ogólnopolskiego Konkursu Plastycznego</w:t>
      </w:r>
      <w:r w:rsidR="004F5F56">
        <w:rPr>
          <w:rFonts w:ascii="Bookman Old Style" w:hAnsi="Bookman Old Style"/>
          <w:sz w:val="28"/>
        </w:rPr>
        <w:br/>
        <w:t>pod hasłem: „Pod n</w:t>
      </w:r>
      <w:r w:rsidRPr="00FD2022">
        <w:rPr>
          <w:rFonts w:ascii="Bookman Old Style" w:hAnsi="Bookman Old Style"/>
          <w:sz w:val="28"/>
        </w:rPr>
        <w:t>iebem Kopernika”</w:t>
      </w:r>
    </w:p>
    <w:p w:rsidR="00FD2022" w:rsidRPr="00FD2022" w:rsidRDefault="00FD2022" w:rsidP="001204EA">
      <w:pPr>
        <w:spacing w:after="0"/>
        <w:jc w:val="both"/>
        <w:rPr>
          <w:rFonts w:ascii="Bookman Old Style" w:hAnsi="Bookman Old Style"/>
          <w:sz w:val="24"/>
        </w:rPr>
      </w:pPr>
    </w:p>
    <w:p w:rsidR="00FD2022" w:rsidRPr="00FD2022" w:rsidRDefault="004B3FE6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1. Organizator k</w:t>
      </w:r>
      <w:r w:rsidR="00FD2022" w:rsidRPr="00FD2022">
        <w:rPr>
          <w:rFonts w:ascii="Bookman Old Style" w:hAnsi="Bookman Old Style"/>
          <w:b/>
          <w:bCs/>
          <w:sz w:val="24"/>
        </w:rPr>
        <w:t>onkursu</w:t>
      </w:r>
      <w:r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Organizatorem X</w:t>
      </w:r>
      <w:r w:rsidR="00A018D9">
        <w:rPr>
          <w:rFonts w:ascii="Bookman Old Style" w:hAnsi="Bookman Old Style"/>
          <w:sz w:val="24"/>
        </w:rPr>
        <w:t>I</w:t>
      </w:r>
      <w:r w:rsidRPr="00FD2022">
        <w:rPr>
          <w:rFonts w:ascii="Bookman Old Style" w:hAnsi="Bookman Old Style"/>
          <w:sz w:val="24"/>
        </w:rPr>
        <w:t xml:space="preserve"> Ogólnopolskiego Konkursu Plastycznego </w:t>
      </w:r>
      <w:r w:rsidR="004F5F56">
        <w:rPr>
          <w:rFonts w:ascii="Bookman Old Style" w:hAnsi="Bookman Old Style"/>
          <w:sz w:val="28"/>
        </w:rPr>
        <w:t>„Pod n</w:t>
      </w:r>
      <w:r w:rsidR="004F5F56" w:rsidRPr="00FD2022">
        <w:rPr>
          <w:rFonts w:ascii="Bookman Old Style" w:hAnsi="Bookman Old Style"/>
          <w:sz w:val="28"/>
        </w:rPr>
        <w:t>iebem Kopernika”</w:t>
      </w:r>
      <w:r w:rsidR="004F5F56">
        <w:rPr>
          <w:rFonts w:ascii="Bookman Old Style" w:hAnsi="Bookman Old Style"/>
          <w:sz w:val="24"/>
        </w:rPr>
        <w:t xml:space="preserve"> </w:t>
      </w:r>
      <w:r w:rsidRPr="00FD2022">
        <w:rPr>
          <w:rFonts w:ascii="Bookman Old Style" w:hAnsi="Bookman Old Style"/>
          <w:sz w:val="24"/>
        </w:rPr>
        <w:t>jest Szkoła Podstawowa nr 2 im. M. K</w:t>
      </w:r>
      <w:r w:rsidR="004F5F56">
        <w:rPr>
          <w:rFonts w:ascii="Bookman Old Style" w:hAnsi="Bookman Old Style"/>
          <w:sz w:val="24"/>
        </w:rPr>
        <w:t>opernika w Dąbrowie Tarnowskiej w osobach Małgorzat</w:t>
      </w:r>
      <w:r w:rsidR="004B3FE6">
        <w:rPr>
          <w:rFonts w:ascii="Bookman Old Style" w:hAnsi="Bookman Old Style"/>
          <w:sz w:val="24"/>
        </w:rPr>
        <w:t>y</w:t>
      </w:r>
      <w:r w:rsidR="004F5F56">
        <w:rPr>
          <w:rFonts w:ascii="Bookman Old Style" w:hAnsi="Bookman Old Style"/>
          <w:sz w:val="24"/>
        </w:rPr>
        <w:t xml:space="preserve"> Gawlik i Renaty Klimek. </w:t>
      </w:r>
    </w:p>
    <w:p w:rsidR="00FD2022" w:rsidRPr="00FD2022" w:rsidRDefault="00FD2022" w:rsidP="001204EA">
      <w:pPr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Partnerem</w:t>
      </w:r>
      <w:r w:rsidR="004F5F56">
        <w:rPr>
          <w:rFonts w:ascii="Bookman Old Style" w:hAnsi="Bookman Old Style"/>
          <w:sz w:val="24"/>
        </w:rPr>
        <w:t xml:space="preserve"> honorowym </w:t>
      </w:r>
      <w:r w:rsidRPr="00FD2022">
        <w:rPr>
          <w:rFonts w:ascii="Bookman Old Style" w:hAnsi="Bookman Old Style"/>
          <w:sz w:val="24"/>
        </w:rPr>
        <w:t xml:space="preserve">konkursu jest Burmistrz Dąbrowy Tarnowskiej, </w:t>
      </w:r>
      <w:r w:rsidR="004B3FE6">
        <w:rPr>
          <w:rFonts w:ascii="Bookman Old Style" w:hAnsi="Bookman Old Style"/>
          <w:sz w:val="24"/>
        </w:rPr>
        <w:t xml:space="preserve">pan </w:t>
      </w:r>
      <w:r w:rsidRPr="00FD2022">
        <w:rPr>
          <w:rFonts w:ascii="Bookman Old Style" w:hAnsi="Bookman Old Style"/>
          <w:sz w:val="24"/>
        </w:rPr>
        <w:t>Krzysztof Kaczmarski.</w:t>
      </w:r>
    </w:p>
    <w:p w:rsidR="00FD2022" w:rsidRPr="00FD2022" w:rsidRDefault="00FD2022" w:rsidP="001204EA">
      <w:pPr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 xml:space="preserve">Konkurs realizowany jest w ramach obchodów rocznicy urodzin Mikołaja Kopernika oraz z okazji upamiętnienia jego dorobku naukowego. Mikołaj Kopernik, wybitny astronom, matematyk i filozof, który jest patronem naszej szkoły, inspiruje nas do odkrywania tajemnic wszechświata, rozwijania kreatywności oraz pogłębiania wiedzy o nauce i kulturze. Organizacja tego konkursu stanowi jeden </w:t>
      </w:r>
      <w:r w:rsidR="001204EA">
        <w:rPr>
          <w:rFonts w:ascii="Bookman Old Style" w:hAnsi="Bookman Old Style"/>
          <w:sz w:val="24"/>
        </w:rPr>
        <w:t xml:space="preserve">                   </w:t>
      </w:r>
      <w:r w:rsidRPr="00FD2022">
        <w:rPr>
          <w:rFonts w:ascii="Bookman Old Style" w:hAnsi="Bookman Old Style"/>
          <w:sz w:val="24"/>
        </w:rPr>
        <w:t>z elementów uczczenia jego życia i pracy, a także promowania wartości, które reprezentował – ciekawości świata, odwagi w myśleniu oraz poszukiwania prawdy.</w:t>
      </w:r>
    </w:p>
    <w:p w:rsidR="00FD2022" w:rsidRPr="00FD2022" w:rsidRDefault="004B3FE6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2. Cele k</w:t>
      </w:r>
      <w:r w:rsidR="00FD2022" w:rsidRPr="00FD2022">
        <w:rPr>
          <w:rFonts w:ascii="Bookman Old Style" w:hAnsi="Bookman Old Style"/>
          <w:b/>
          <w:bCs/>
          <w:sz w:val="24"/>
        </w:rPr>
        <w:t>onkursu</w:t>
      </w:r>
      <w:r>
        <w:rPr>
          <w:rFonts w:ascii="Bookman Old Style" w:hAnsi="Bookman Old Style"/>
          <w:b/>
          <w:bCs/>
          <w:sz w:val="24"/>
        </w:rPr>
        <w:t>:</w:t>
      </w:r>
    </w:p>
    <w:p w:rsidR="00FD2022" w:rsidRDefault="00FD2022" w:rsidP="001204EA">
      <w:pPr>
        <w:numPr>
          <w:ilvl w:val="0"/>
          <w:numId w:val="13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Zwiększenie świadomości o osiągnięciach Mikołaja Kopernika, szczególnie jego wkładzie w rozwój nauki i astronomii.</w:t>
      </w:r>
    </w:p>
    <w:p w:rsidR="00FD2022" w:rsidRPr="00FD2022" w:rsidRDefault="00FD2022" w:rsidP="001204EA">
      <w:pPr>
        <w:numPr>
          <w:ilvl w:val="0"/>
          <w:numId w:val="13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Rozwijanie kreatywności, wyobraźni oraz zdolności plastycznych dzieci i młodzieży.</w:t>
      </w:r>
    </w:p>
    <w:p w:rsidR="00FD2022" w:rsidRPr="00FD2022" w:rsidRDefault="00FD2022" w:rsidP="001204EA">
      <w:pPr>
        <w:numPr>
          <w:ilvl w:val="0"/>
          <w:numId w:val="13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Zachęcanie uczniów do poznawania tajemnic kosmosu oraz zgłębiania wiedzy o wszechświecie i zjawiskach astronomicznych.</w:t>
      </w:r>
    </w:p>
    <w:p w:rsidR="00FD2022" w:rsidRPr="00FD2022" w:rsidRDefault="00FD2022" w:rsidP="001204EA">
      <w:pPr>
        <w:numPr>
          <w:ilvl w:val="0"/>
          <w:numId w:val="13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 xml:space="preserve">Promowanie wartości artystycznych i edukacyjnych wśród dzieci </w:t>
      </w:r>
      <w:r w:rsidR="001204EA">
        <w:rPr>
          <w:rFonts w:ascii="Bookman Old Style" w:hAnsi="Bookman Old Style"/>
          <w:sz w:val="24"/>
        </w:rPr>
        <w:t xml:space="preserve">                           </w:t>
      </w:r>
      <w:r w:rsidRPr="00FD2022">
        <w:rPr>
          <w:rFonts w:ascii="Bookman Old Style" w:hAnsi="Bookman Old Style"/>
          <w:sz w:val="24"/>
        </w:rPr>
        <w:t>i młodzieży.</w:t>
      </w:r>
    </w:p>
    <w:p w:rsidR="00FD2022" w:rsidRPr="00FD2022" w:rsidRDefault="004B3FE6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3. Uczestnicy k</w:t>
      </w:r>
      <w:r w:rsidR="00FD2022" w:rsidRPr="00FD2022">
        <w:rPr>
          <w:rFonts w:ascii="Bookman Old Style" w:hAnsi="Bookman Old Style"/>
          <w:b/>
          <w:bCs/>
          <w:sz w:val="24"/>
        </w:rPr>
        <w:t>onkursu</w:t>
      </w:r>
      <w:r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14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Konkurs skierowany jest do uczniów szkół podstawowych na terenie Polski.</w:t>
      </w:r>
    </w:p>
    <w:p w:rsidR="004F5F56" w:rsidRDefault="004F5F56" w:rsidP="001204EA">
      <w:pPr>
        <w:numPr>
          <w:ilvl w:val="0"/>
          <w:numId w:val="14"/>
        </w:num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Konkurs prowadzony jest w trzech</w:t>
      </w:r>
      <w:r w:rsidR="00FD2022" w:rsidRPr="00FD2022">
        <w:rPr>
          <w:rFonts w:ascii="Bookman Old Style" w:hAnsi="Bookman Old Style"/>
          <w:sz w:val="24"/>
        </w:rPr>
        <w:t xml:space="preserve"> kategoriach wiekowych:</w:t>
      </w:r>
      <w:r w:rsidR="00FD2022" w:rsidRPr="00FD2022">
        <w:rPr>
          <w:rFonts w:ascii="Bookman Old Style" w:hAnsi="Bookman Old Style"/>
          <w:sz w:val="24"/>
        </w:rPr>
        <w:br/>
        <w:t>a. uczniowie klas I</w:t>
      </w:r>
      <w:r w:rsidR="00FD2022">
        <w:rPr>
          <w:rFonts w:ascii="Bookman Old Style" w:hAnsi="Bookman Old Style"/>
          <w:sz w:val="24"/>
        </w:rPr>
        <w:t xml:space="preserve"> </w:t>
      </w:r>
      <w:r w:rsidR="00FD2022" w:rsidRPr="00FD2022">
        <w:rPr>
          <w:rFonts w:ascii="Bookman Old Style" w:hAnsi="Bookman Old Style"/>
          <w:sz w:val="24"/>
        </w:rPr>
        <w:t>–III,</w:t>
      </w:r>
      <w:r w:rsidR="00FD2022" w:rsidRPr="00FD2022">
        <w:rPr>
          <w:rFonts w:ascii="Bookman Old Style" w:hAnsi="Bookman Old Style"/>
          <w:sz w:val="24"/>
        </w:rPr>
        <w:br/>
        <w:t>b. uczniowie klas IV</w:t>
      </w:r>
      <w:r w:rsidR="00FD2022">
        <w:rPr>
          <w:rFonts w:ascii="Bookman Old Style" w:hAnsi="Bookman Old Style"/>
          <w:sz w:val="24"/>
        </w:rPr>
        <w:t xml:space="preserve"> </w:t>
      </w:r>
      <w:r w:rsidR="00FD2022" w:rsidRPr="00FD2022">
        <w:rPr>
          <w:rFonts w:ascii="Bookman Old Style" w:hAnsi="Bookman Old Style"/>
          <w:sz w:val="24"/>
        </w:rPr>
        <w:t>–</w:t>
      </w:r>
      <w:r w:rsidR="00FD202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VIII,</w:t>
      </w:r>
    </w:p>
    <w:p w:rsidR="004F5F56" w:rsidRPr="004F5F56" w:rsidRDefault="004F5F56" w:rsidP="001204EA">
      <w:pPr>
        <w:spacing w:after="0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c. świetlice szkolne.</w:t>
      </w:r>
    </w:p>
    <w:p w:rsidR="00FD2022" w:rsidRPr="00FD2022" w:rsidRDefault="004B3FE6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4. Tematyka p</w:t>
      </w:r>
      <w:r w:rsidR="00FD2022" w:rsidRPr="00FD2022">
        <w:rPr>
          <w:rFonts w:ascii="Bookman Old Style" w:hAnsi="Bookman Old Style"/>
          <w:b/>
          <w:bCs/>
          <w:sz w:val="24"/>
        </w:rPr>
        <w:t>rac</w:t>
      </w:r>
      <w:r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 xml:space="preserve">Prace powinny być inspirowane tematyką astronomiczną oraz dorobkiem Mikołaja Kopernika, </w:t>
      </w:r>
      <w:r w:rsidR="004F5F56">
        <w:rPr>
          <w:rFonts w:ascii="Bookman Old Style" w:hAnsi="Bookman Old Style"/>
          <w:sz w:val="24"/>
        </w:rPr>
        <w:t>a także hasłem przewodnim „Pod n</w:t>
      </w:r>
      <w:r w:rsidRPr="00FD2022">
        <w:rPr>
          <w:rFonts w:ascii="Bookman Old Style" w:hAnsi="Bookman Old Style"/>
          <w:sz w:val="24"/>
        </w:rPr>
        <w:t>iebem Kopernika”.</w:t>
      </w:r>
    </w:p>
    <w:p w:rsidR="00FD2022" w:rsidRPr="00FD2022" w:rsidRDefault="00FD2022" w:rsidP="001204EA">
      <w:pPr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Uczestnicy mogą przedstawiać wizje wszechświata, planet, gwiazd, komet oraz inne elementy związane z tematyką kosmosu.</w:t>
      </w:r>
    </w:p>
    <w:p w:rsidR="00FD2022" w:rsidRPr="00FD2022" w:rsidRDefault="00FD2022" w:rsidP="001204EA">
      <w:pPr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lastRenderedPageBreak/>
        <w:t>Dozwolone jest wykorzystanie symboliki i elementów nawiązujących do życia i dzieł Mikołaja Kopernika.</w:t>
      </w:r>
    </w:p>
    <w:p w:rsidR="00FD2022" w:rsidRPr="00FD2022" w:rsidRDefault="004B3FE6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5. Warunki u</w:t>
      </w:r>
      <w:r w:rsidR="00FD2022" w:rsidRPr="00FD2022">
        <w:rPr>
          <w:rFonts w:ascii="Bookman Old Style" w:hAnsi="Bookman Old Style"/>
          <w:b/>
          <w:bCs/>
          <w:sz w:val="24"/>
        </w:rPr>
        <w:t>czestnictwa</w:t>
      </w:r>
      <w:r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16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Każdy uczestnik może zgłosić jedną pracę plastyczną.</w:t>
      </w:r>
    </w:p>
    <w:p w:rsidR="00FD2022" w:rsidRPr="00FD2022" w:rsidRDefault="00FD2022" w:rsidP="001204EA">
      <w:pPr>
        <w:numPr>
          <w:ilvl w:val="0"/>
          <w:numId w:val="16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Technika wykonania pracy: dowolna technika płaska (np. rysunek, malarstwo, kolaż, grafika). Format pracy: A3.</w:t>
      </w:r>
    </w:p>
    <w:p w:rsidR="004F5F56" w:rsidRDefault="00FD2022" w:rsidP="001204EA">
      <w:pPr>
        <w:numPr>
          <w:ilvl w:val="0"/>
          <w:numId w:val="16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Praca m</w:t>
      </w:r>
      <w:r w:rsidR="004F5F56">
        <w:rPr>
          <w:rFonts w:ascii="Bookman Old Style" w:hAnsi="Bookman Old Style"/>
          <w:sz w:val="24"/>
        </w:rPr>
        <w:t>usi być wykonana indywidualnie</w:t>
      </w:r>
      <w:r w:rsidRPr="00FD2022">
        <w:rPr>
          <w:rFonts w:ascii="Bookman Old Style" w:hAnsi="Bookman Old Style"/>
          <w:sz w:val="24"/>
        </w:rPr>
        <w:t xml:space="preserve">. </w:t>
      </w:r>
    </w:p>
    <w:p w:rsidR="00FD2022" w:rsidRPr="00FD2022" w:rsidRDefault="00FD2022" w:rsidP="001204EA">
      <w:pPr>
        <w:numPr>
          <w:ilvl w:val="0"/>
          <w:numId w:val="16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Prace zespołowe nie będą przyjmowane.</w:t>
      </w:r>
    </w:p>
    <w:p w:rsidR="00FD2022" w:rsidRPr="00FD2022" w:rsidRDefault="00FD2022" w:rsidP="001204EA">
      <w:pPr>
        <w:numPr>
          <w:ilvl w:val="0"/>
          <w:numId w:val="16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 xml:space="preserve">Na odwrocie </w:t>
      </w:r>
      <w:r>
        <w:rPr>
          <w:rFonts w:ascii="Bookman Old Style" w:hAnsi="Bookman Old Style"/>
          <w:sz w:val="24"/>
        </w:rPr>
        <w:t xml:space="preserve">pracy należy </w:t>
      </w:r>
      <w:r w:rsidR="004F5F56" w:rsidRPr="004B3FE6">
        <w:rPr>
          <w:rFonts w:ascii="Bookman Old Style" w:hAnsi="Bookman Old Style"/>
          <w:sz w:val="24"/>
          <w:u w:val="single"/>
        </w:rPr>
        <w:t xml:space="preserve">przykleić </w:t>
      </w:r>
      <w:r>
        <w:rPr>
          <w:rFonts w:ascii="Bookman Old Style" w:hAnsi="Bookman Old Style"/>
          <w:sz w:val="24"/>
        </w:rPr>
        <w:t xml:space="preserve"> formularz zgłoszeniowy </w:t>
      </w:r>
      <w:r w:rsidR="004F5F56">
        <w:rPr>
          <w:rFonts w:ascii="Bookman Old Style" w:hAnsi="Bookman Old Style"/>
          <w:sz w:val="24"/>
        </w:rPr>
        <w:t xml:space="preserve">wypełniony </w:t>
      </w:r>
      <w:r w:rsidR="004F5F56" w:rsidRPr="004B3FE6">
        <w:rPr>
          <w:rFonts w:ascii="Bookman Old Style" w:hAnsi="Bookman Old Style"/>
          <w:sz w:val="24"/>
          <w:u w:val="single"/>
        </w:rPr>
        <w:t>drukiem</w:t>
      </w:r>
      <w:r w:rsidR="004F5F56">
        <w:rPr>
          <w:rFonts w:ascii="Bookman Old Style" w:hAnsi="Bookman Old Style"/>
          <w:sz w:val="24"/>
        </w:rPr>
        <w:t xml:space="preserve"> </w:t>
      </w:r>
      <w:r w:rsidR="004F5F56" w:rsidRPr="004F5F56">
        <w:rPr>
          <w:rFonts w:ascii="Bookman Old Style" w:hAnsi="Bookman Old Style"/>
          <w:i/>
          <w:sz w:val="24"/>
        </w:rPr>
        <w:t>(załącznik nr 1)</w:t>
      </w:r>
    </w:p>
    <w:p w:rsidR="00FD2022" w:rsidRPr="00FD2022" w:rsidRDefault="004B3FE6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6. Zgłoszenia i t</w:t>
      </w:r>
      <w:r w:rsidR="00FD2022" w:rsidRPr="00FD2022">
        <w:rPr>
          <w:rFonts w:ascii="Bookman Old Style" w:hAnsi="Bookman Old Style"/>
          <w:b/>
          <w:bCs/>
          <w:sz w:val="24"/>
        </w:rPr>
        <w:t>erminy</w:t>
      </w:r>
      <w:r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17"/>
        </w:numPr>
        <w:spacing w:after="0"/>
        <w:jc w:val="center"/>
        <w:rPr>
          <w:rFonts w:ascii="Bookman Old Style" w:hAnsi="Bookman Old Style"/>
          <w:b/>
          <w:sz w:val="24"/>
        </w:rPr>
      </w:pPr>
      <w:r w:rsidRPr="00FD2022">
        <w:rPr>
          <w:rFonts w:ascii="Bookman Old Style" w:hAnsi="Bookman Old Style"/>
          <w:sz w:val="24"/>
        </w:rPr>
        <w:t>Prace należy przesłać lub dostarczyć osobiście na adres organizatora:</w:t>
      </w:r>
      <w:r w:rsidRPr="00FD2022">
        <w:rPr>
          <w:rFonts w:ascii="Bookman Old Style" w:hAnsi="Bookman Old Style"/>
          <w:sz w:val="24"/>
        </w:rPr>
        <w:br/>
      </w:r>
      <w:r w:rsidRPr="00FD2022">
        <w:rPr>
          <w:rFonts w:ascii="Bookman Old Style" w:hAnsi="Bookman Old Style"/>
          <w:b/>
          <w:sz w:val="24"/>
        </w:rPr>
        <w:t>Szkoła Podstawowa nr 2 im. M. Kopernika w Dąbrowie Tarnowskiej</w:t>
      </w:r>
      <w:r w:rsidRPr="00FD2022">
        <w:rPr>
          <w:rFonts w:ascii="Bookman Old Style" w:hAnsi="Bookman Old Style"/>
          <w:b/>
          <w:sz w:val="24"/>
        </w:rPr>
        <w:br/>
        <w:t>ul. Matejki 8</w:t>
      </w:r>
      <w:r w:rsidRPr="00FD2022">
        <w:rPr>
          <w:rFonts w:ascii="Bookman Old Style" w:hAnsi="Bookman Old Style"/>
          <w:b/>
          <w:sz w:val="24"/>
        </w:rPr>
        <w:br/>
        <w:t>33 – 200 Dąbrowa Tarnowska</w:t>
      </w:r>
      <w:r w:rsidRPr="00FD2022">
        <w:rPr>
          <w:rFonts w:ascii="Bookman Old Style" w:hAnsi="Bookman Old Style"/>
          <w:b/>
          <w:sz w:val="24"/>
        </w:rPr>
        <w:br/>
        <w:t>Małopolska</w:t>
      </w:r>
      <w:r w:rsidRPr="00FD2022">
        <w:rPr>
          <w:rFonts w:ascii="Bookman Old Style" w:hAnsi="Bookman Old Style"/>
          <w:b/>
          <w:sz w:val="24"/>
        </w:rPr>
        <w:br/>
        <w:t>z dopiskiem: „Konkurs plastyczny – Pod Niebem Kopernika”.</w:t>
      </w:r>
    </w:p>
    <w:p w:rsidR="00FD2022" w:rsidRPr="00FD2022" w:rsidRDefault="00FD2022" w:rsidP="001204EA">
      <w:pPr>
        <w:numPr>
          <w:ilvl w:val="0"/>
          <w:numId w:val="17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 xml:space="preserve">Termin nadsyłania prac: do </w:t>
      </w:r>
      <w:r w:rsidRPr="00FD2022">
        <w:rPr>
          <w:rFonts w:ascii="Bookman Old Style" w:hAnsi="Bookman Old Style"/>
          <w:b/>
          <w:sz w:val="24"/>
        </w:rPr>
        <w:t>12 lutego 2025 roku</w:t>
      </w:r>
      <w:r w:rsidRPr="00FD2022">
        <w:rPr>
          <w:rFonts w:ascii="Bookman Old Style" w:hAnsi="Bookman Old Style"/>
          <w:sz w:val="24"/>
        </w:rPr>
        <w:t xml:space="preserve"> (decyduje data stempla pocztowego).</w:t>
      </w:r>
    </w:p>
    <w:p w:rsidR="00FD2022" w:rsidRPr="00FD2022" w:rsidRDefault="00FD2022" w:rsidP="001204EA">
      <w:pPr>
        <w:numPr>
          <w:ilvl w:val="0"/>
          <w:numId w:val="17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 xml:space="preserve">Do każdej pracy należy dołączyć zgodę na przetwarzanie danych osobowych podpisaną przez rodzica lub opiekuna prawnego uczestnika </w:t>
      </w:r>
      <w:r w:rsidRPr="004F5F56">
        <w:rPr>
          <w:rFonts w:ascii="Bookman Old Style" w:hAnsi="Bookman Old Style"/>
          <w:i/>
          <w:sz w:val="24"/>
        </w:rPr>
        <w:t xml:space="preserve">(załącznik </w:t>
      </w:r>
      <w:r w:rsidR="004F5F56" w:rsidRPr="004F5F56">
        <w:rPr>
          <w:rFonts w:ascii="Bookman Old Style" w:hAnsi="Bookman Old Style"/>
          <w:i/>
          <w:sz w:val="24"/>
        </w:rPr>
        <w:t xml:space="preserve"> nr 2</w:t>
      </w:r>
      <w:r w:rsidRPr="004F5F56">
        <w:rPr>
          <w:rFonts w:ascii="Bookman Old Style" w:hAnsi="Bookman Old Style"/>
          <w:i/>
          <w:sz w:val="24"/>
        </w:rPr>
        <w:t>).</w:t>
      </w:r>
    </w:p>
    <w:p w:rsidR="00FD2022" w:rsidRPr="00FD2022" w:rsidRDefault="00760DAD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7. Kryteria o</w:t>
      </w:r>
      <w:r w:rsidR="00FD2022" w:rsidRPr="00FD2022">
        <w:rPr>
          <w:rFonts w:ascii="Bookman Old Style" w:hAnsi="Bookman Old Style"/>
          <w:b/>
          <w:bCs/>
          <w:sz w:val="24"/>
        </w:rPr>
        <w:t>ceny</w:t>
      </w:r>
      <w:r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Prace będą oceniane przez komisję konkursową powołaną przez organizatora.</w:t>
      </w:r>
    </w:p>
    <w:p w:rsidR="00FD2022" w:rsidRPr="00FD2022" w:rsidRDefault="00FD2022" w:rsidP="001204EA">
      <w:pPr>
        <w:numPr>
          <w:ilvl w:val="0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Kryteria oceny:</w:t>
      </w:r>
    </w:p>
    <w:p w:rsidR="00FD2022" w:rsidRPr="00FD2022" w:rsidRDefault="00FD2022" w:rsidP="001204EA">
      <w:pPr>
        <w:numPr>
          <w:ilvl w:val="1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zgodność z tematyką,</w:t>
      </w:r>
    </w:p>
    <w:p w:rsidR="00FD2022" w:rsidRPr="00FD2022" w:rsidRDefault="00FD2022" w:rsidP="001204EA">
      <w:pPr>
        <w:numPr>
          <w:ilvl w:val="1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oryginalność i kreatywność,</w:t>
      </w:r>
    </w:p>
    <w:p w:rsidR="00FD2022" w:rsidRPr="00FD2022" w:rsidRDefault="00FD2022" w:rsidP="001204EA">
      <w:pPr>
        <w:numPr>
          <w:ilvl w:val="1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estetyka wykonania.</w:t>
      </w:r>
    </w:p>
    <w:p w:rsidR="00FD2022" w:rsidRPr="00FD2022" w:rsidRDefault="00FD2022" w:rsidP="001204EA">
      <w:pPr>
        <w:numPr>
          <w:ilvl w:val="0"/>
          <w:numId w:val="18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Ostateczne decyzje komisji są nieodwołalne.</w:t>
      </w:r>
    </w:p>
    <w:p w:rsidR="00FD2022" w:rsidRPr="00FD2022" w:rsidRDefault="00FD2022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 w:rsidRPr="00FD2022">
        <w:rPr>
          <w:rFonts w:ascii="Bookman Old Style" w:hAnsi="Bookman Old Style"/>
          <w:b/>
          <w:bCs/>
          <w:sz w:val="24"/>
        </w:rPr>
        <w:t>8. Nagrody</w:t>
      </w:r>
      <w:r w:rsidR="00760DAD"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19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Dla laureatów konkursu przewidziane są nagrody rzeczowe oraz dyplomy.</w:t>
      </w:r>
    </w:p>
    <w:p w:rsidR="00FD2022" w:rsidRPr="00FD2022" w:rsidRDefault="00FD2022" w:rsidP="001204EA">
      <w:pPr>
        <w:numPr>
          <w:ilvl w:val="0"/>
          <w:numId w:val="19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W każdej kategorii wiekowej zostaną przyznane:</w:t>
      </w:r>
    </w:p>
    <w:p w:rsidR="00FD2022" w:rsidRPr="00FD2022" w:rsidRDefault="00FD2022" w:rsidP="001204EA">
      <w:pPr>
        <w:numPr>
          <w:ilvl w:val="1"/>
          <w:numId w:val="19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I miejsce,</w:t>
      </w:r>
    </w:p>
    <w:p w:rsidR="00FD2022" w:rsidRPr="00FD2022" w:rsidRDefault="00FD2022" w:rsidP="001204EA">
      <w:pPr>
        <w:numPr>
          <w:ilvl w:val="1"/>
          <w:numId w:val="19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II miejsce,</w:t>
      </w:r>
    </w:p>
    <w:p w:rsidR="00FD2022" w:rsidRPr="00FD2022" w:rsidRDefault="00FD2022" w:rsidP="001204EA">
      <w:pPr>
        <w:numPr>
          <w:ilvl w:val="1"/>
          <w:numId w:val="19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III miejsce,</w:t>
      </w:r>
    </w:p>
    <w:p w:rsidR="00FD2022" w:rsidRPr="00FD2022" w:rsidRDefault="00FD2022" w:rsidP="001204EA">
      <w:pPr>
        <w:numPr>
          <w:ilvl w:val="1"/>
          <w:numId w:val="19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wyróżnienia (liczba wyróżnień zależy od decyzji komisji).</w:t>
      </w:r>
    </w:p>
    <w:p w:rsidR="00FD2022" w:rsidRPr="00FD2022" w:rsidRDefault="00FD2022" w:rsidP="001204EA">
      <w:pPr>
        <w:numPr>
          <w:ilvl w:val="0"/>
          <w:numId w:val="19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 xml:space="preserve">Organizator zastrzega sobie prawo do innego podziału nagród </w:t>
      </w:r>
      <w:r w:rsidR="001204EA">
        <w:rPr>
          <w:rFonts w:ascii="Bookman Old Style" w:hAnsi="Bookman Old Style"/>
          <w:sz w:val="24"/>
        </w:rPr>
        <w:t xml:space="preserve">                          </w:t>
      </w:r>
      <w:r w:rsidRPr="00FD2022">
        <w:rPr>
          <w:rFonts w:ascii="Bookman Old Style" w:hAnsi="Bookman Old Style"/>
          <w:sz w:val="24"/>
        </w:rPr>
        <w:t>w zależności od poziomu artystycznego nadesłanych prac.</w:t>
      </w:r>
    </w:p>
    <w:p w:rsidR="00FD2022" w:rsidRPr="00FD2022" w:rsidRDefault="00FD2022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9. Rozstrzygnięcie konkursu i publikacja w</w:t>
      </w:r>
      <w:r w:rsidRPr="00FD2022">
        <w:rPr>
          <w:rFonts w:ascii="Bookman Old Style" w:hAnsi="Bookman Old Style"/>
          <w:b/>
          <w:bCs/>
          <w:sz w:val="24"/>
        </w:rPr>
        <w:t>yników</w:t>
      </w:r>
      <w:r w:rsidR="00760DAD"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20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lastRenderedPageBreak/>
        <w:t>Wyniki konkursu zostaną ogłoszone na stronie internetowej organizatora</w:t>
      </w:r>
      <w:r>
        <w:rPr>
          <w:rFonts w:ascii="Bookman Old Style" w:hAnsi="Bookman Old Style"/>
          <w:sz w:val="24"/>
        </w:rPr>
        <w:t>, oraz na stronach instytucji</w:t>
      </w:r>
      <w:r w:rsidR="004F5F56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które </w:t>
      </w:r>
      <w:r w:rsidR="00760DAD">
        <w:rPr>
          <w:rFonts w:ascii="Bookman Old Style" w:hAnsi="Bookman Old Style"/>
          <w:sz w:val="24"/>
        </w:rPr>
        <w:t>objęły</w:t>
      </w:r>
      <w:r>
        <w:rPr>
          <w:rFonts w:ascii="Bookman Old Style" w:hAnsi="Bookman Old Style"/>
          <w:sz w:val="24"/>
        </w:rPr>
        <w:t xml:space="preserve"> patronat honorowy</w:t>
      </w:r>
      <w:r w:rsidRPr="00FD2022">
        <w:rPr>
          <w:rFonts w:ascii="Bookman Old Style" w:hAnsi="Bookman Old Style"/>
          <w:sz w:val="24"/>
        </w:rPr>
        <w:t xml:space="preserve"> do</w:t>
      </w:r>
      <w:r w:rsidR="004F5F56">
        <w:rPr>
          <w:rFonts w:ascii="Bookman Old Style" w:hAnsi="Bookman Old Style"/>
          <w:b/>
          <w:sz w:val="24"/>
        </w:rPr>
        <w:t xml:space="preserve"> 28</w:t>
      </w:r>
      <w:r w:rsidRPr="00FD2022">
        <w:rPr>
          <w:rFonts w:ascii="Bookman Old Style" w:hAnsi="Bookman Old Style"/>
          <w:b/>
          <w:sz w:val="24"/>
        </w:rPr>
        <w:t xml:space="preserve"> lutego 2025 roku.</w:t>
      </w:r>
    </w:p>
    <w:p w:rsidR="00FD2022" w:rsidRPr="00FD2022" w:rsidRDefault="00FD2022" w:rsidP="001204EA">
      <w:pPr>
        <w:numPr>
          <w:ilvl w:val="0"/>
          <w:numId w:val="20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 xml:space="preserve">Wręczenie nagród dla laureatów z powiatu dąbrowskiego odbędzie się podczas </w:t>
      </w:r>
      <w:r w:rsidR="00760DAD">
        <w:rPr>
          <w:rFonts w:ascii="Bookman Old Style" w:hAnsi="Bookman Old Style"/>
          <w:sz w:val="24"/>
        </w:rPr>
        <w:t xml:space="preserve">szkolnej </w:t>
      </w:r>
      <w:r w:rsidRPr="00FD2022">
        <w:rPr>
          <w:rFonts w:ascii="Bookman Old Style" w:hAnsi="Bookman Old Style"/>
          <w:sz w:val="24"/>
        </w:rPr>
        <w:t>uroczyst</w:t>
      </w:r>
      <w:r w:rsidR="00760DAD">
        <w:rPr>
          <w:rFonts w:ascii="Bookman Old Style" w:hAnsi="Bookman Old Style"/>
          <w:sz w:val="24"/>
        </w:rPr>
        <w:t>ości</w:t>
      </w:r>
      <w:r w:rsidRPr="00FD2022">
        <w:rPr>
          <w:rFonts w:ascii="Bookman Old Style" w:hAnsi="Bookman Old Style"/>
          <w:sz w:val="24"/>
        </w:rPr>
        <w:t xml:space="preserve"> </w:t>
      </w:r>
      <w:r w:rsidR="004F5F56">
        <w:rPr>
          <w:rFonts w:ascii="Bookman Old Style" w:hAnsi="Bookman Old Style"/>
          <w:sz w:val="24"/>
        </w:rPr>
        <w:t xml:space="preserve">„Święta Szkoły” </w:t>
      </w:r>
      <w:r w:rsidRPr="00FD2022">
        <w:rPr>
          <w:rFonts w:ascii="Bookman Old Style" w:hAnsi="Bookman Old Style"/>
          <w:sz w:val="24"/>
        </w:rPr>
        <w:t xml:space="preserve"> z okaz</w:t>
      </w:r>
      <w:r>
        <w:rPr>
          <w:rFonts w:ascii="Bookman Old Style" w:hAnsi="Bookman Old Style"/>
          <w:sz w:val="24"/>
        </w:rPr>
        <w:t>ji urodzin Mikołaja Kopernika</w:t>
      </w:r>
      <w:r w:rsidR="00760DAD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natomiast n</w:t>
      </w:r>
      <w:r w:rsidRPr="00FD2022">
        <w:rPr>
          <w:rFonts w:ascii="Bookman Old Style" w:hAnsi="Bookman Old Style"/>
          <w:sz w:val="24"/>
        </w:rPr>
        <w:t>agrody i dyplomy dla laureatów spoza powiatu dąbrowskiego zostaną wysłane pocztą.</w:t>
      </w:r>
    </w:p>
    <w:p w:rsidR="00FD2022" w:rsidRPr="00FD2022" w:rsidRDefault="00760DAD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10. Prawa a</w:t>
      </w:r>
      <w:r w:rsidR="00FD2022" w:rsidRPr="00FD2022">
        <w:rPr>
          <w:rFonts w:ascii="Bookman Old Style" w:hAnsi="Bookman Old Style"/>
          <w:b/>
          <w:bCs/>
          <w:sz w:val="24"/>
        </w:rPr>
        <w:t>utorskie</w:t>
      </w:r>
      <w:r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21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Zgłoszenie pracy jest równoznaczne z wyrażeniem zgody na jej nieodpłatne wykorzystanie w celach promocyjnych i publikacyjnych przez organizatora konkursu.</w:t>
      </w:r>
    </w:p>
    <w:p w:rsidR="00FD2022" w:rsidRPr="00FD2022" w:rsidRDefault="00FD2022" w:rsidP="001204EA">
      <w:pPr>
        <w:numPr>
          <w:ilvl w:val="0"/>
          <w:numId w:val="21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Prace nie będą zwracane uczestnikom.</w:t>
      </w:r>
    </w:p>
    <w:p w:rsidR="00FD2022" w:rsidRPr="00FD2022" w:rsidRDefault="00FD2022" w:rsidP="001204EA">
      <w:pPr>
        <w:spacing w:after="0"/>
        <w:jc w:val="both"/>
        <w:rPr>
          <w:rFonts w:ascii="Bookman Old Style" w:hAnsi="Bookman Old Style"/>
          <w:b/>
          <w:bCs/>
          <w:sz w:val="24"/>
        </w:rPr>
      </w:pPr>
      <w:r w:rsidRPr="00FD2022">
        <w:rPr>
          <w:rFonts w:ascii="Bookman Old Style" w:hAnsi="Bookman Old Style"/>
          <w:b/>
          <w:bCs/>
          <w:sz w:val="24"/>
        </w:rPr>
        <w:t xml:space="preserve">11. Postanowienia </w:t>
      </w:r>
      <w:r w:rsidR="00760DAD">
        <w:rPr>
          <w:rFonts w:ascii="Bookman Old Style" w:hAnsi="Bookman Old Style"/>
          <w:b/>
          <w:bCs/>
          <w:sz w:val="24"/>
        </w:rPr>
        <w:t>k</w:t>
      </w:r>
      <w:r w:rsidRPr="00FD2022">
        <w:rPr>
          <w:rFonts w:ascii="Bookman Old Style" w:hAnsi="Bookman Old Style"/>
          <w:b/>
          <w:bCs/>
          <w:sz w:val="24"/>
        </w:rPr>
        <w:t>ońcowe</w:t>
      </w:r>
      <w:r w:rsidR="00760DAD">
        <w:rPr>
          <w:rFonts w:ascii="Bookman Old Style" w:hAnsi="Bookman Old Style"/>
          <w:b/>
          <w:bCs/>
          <w:sz w:val="24"/>
        </w:rPr>
        <w:t>:</w:t>
      </w:r>
    </w:p>
    <w:p w:rsidR="00FD2022" w:rsidRPr="00FD2022" w:rsidRDefault="00FD2022" w:rsidP="001204EA">
      <w:pPr>
        <w:numPr>
          <w:ilvl w:val="0"/>
          <w:numId w:val="22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Udział w konkursie jest równoznaczny z akceptacją niniejszego regulaminu.</w:t>
      </w:r>
    </w:p>
    <w:p w:rsidR="00FD2022" w:rsidRPr="00FD2022" w:rsidRDefault="00FD2022" w:rsidP="001204EA">
      <w:pPr>
        <w:numPr>
          <w:ilvl w:val="0"/>
          <w:numId w:val="22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Organizator zastrzega sobie prawo do wprowadzania zmian</w:t>
      </w:r>
      <w:r w:rsidR="001204EA">
        <w:rPr>
          <w:rFonts w:ascii="Bookman Old Style" w:hAnsi="Bookman Old Style"/>
          <w:sz w:val="24"/>
        </w:rPr>
        <w:t xml:space="preserve">                                </w:t>
      </w:r>
      <w:r w:rsidRPr="00FD2022">
        <w:rPr>
          <w:rFonts w:ascii="Bookman Old Style" w:hAnsi="Bookman Old Style"/>
          <w:sz w:val="24"/>
        </w:rPr>
        <w:t xml:space="preserve"> w regulaminie z przyczyn niezależnych od organizatora.</w:t>
      </w:r>
    </w:p>
    <w:p w:rsidR="00FD2022" w:rsidRPr="00FD2022" w:rsidRDefault="00FD2022" w:rsidP="001204EA">
      <w:pPr>
        <w:numPr>
          <w:ilvl w:val="0"/>
          <w:numId w:val="22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Wszelkie pytania dotyczące konkursu należy kierować</w:t>
      </w:r>
      <w:r w:rsidR="001204EA">
        <w:rPr>
          <w:rFonts w:ascii="Bookman Old Style" w:hAnsi="Bookman Old Style"/>
          <w:sz w:val="24"/>
        </w:rPr>
        <w:t xml:space="preserve"> do organizatorów konkursu:  Małgorzaty Gawlik  - tel. 502248082 , Renaty Klimek - tel.  609328387.</w:t>
      </w:r>
    </w:p>
    <w:p w:rsidR="00FD2022" w:rsidRPr="00FD2022" w:rsidRDefault="00FD2022" w:rsidP="001204EA">
      <w:pPr>
        <w:numPr>
          <w:ilvl w:val="0"/>
          <w:numId w:val="22"/>
        </w:numPr>
        <w:spacing w:after="0"/>
        <w:jc w:val="both"/>
        <w:rPr>
          <w:rFonts w:ascii="Bookman Old Style" w:hAnsi="Bookman Old Style"/>
          <w:sz w:val="24"/>
        </w:rPr>
      </w:pPr>
      <w:r w:rsidRPr="00FD2022">
        <w:rPr>
          <w:rFonts w:ascii="Bookman Old Style" w:hAnsi="Bookman Old Style"/>
          <w:sz w:val="24"/>
        </w:rPr>
        <w:t>Serdecznie zapraszamy do udziału i życzymy powodzenia!</w:t>
      </w:r>
    </w:p>
    <w:p w:rsidR="001204EA" w:rsidRDefault="001204EA" w:rsidP="00FD2022">
      <w:pPr>
        <w:spacing w:after="0"/>
        <w:rPr>
          <w:sz w:val="24"/>
        </w:rPr>
      </w:pPr>
    </w:p>
    <w:p w:rsidR="001204EA" w:rsidRDefault="001204EA" w:rsidP="00FD2022">
      <w:pPr>
        <w:spacing w:after="0"/>
        <w:rPr>
          <w:sz w:val="24"/>
        </w:rPr>
      </w:pPr>
    </w:p>
    <w:p w:rsidR="009D6C04" w:rsidRPr="00FD2022" w:rsidRDefault="001204EA" w:rsidP="00FD2022">
      <w:pPr>
        <w:spacing w:after="0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273685</wp:posOffset>
            </wp:positionV>
            <wp:extent cx="1833880" cy="1844675"/>
            <wp:effectExtent l="19050" t="0" r="0" b="0"/>
            <wp:wrapTight wrapText="bothSides">
              <wp:wrapPolygon edited="0">
                <wp:start x="-224" y="0"/>
                <wp:lineTo x="-224" y="21414"/>
                <wp:lineTo x="21540" y="21414"/>
                <wp:lineTo x="21540" y="0"/>
                <wp:lineTo x="-224" y="0"/>
              </wp:wrapPolygon>
            </wp:wrapTight>
            <wp:docPr id="1" name="Obraz 1" descr="C:\Users\Adm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6C04" w:rsidRPr="00FD2022" w:rsidSect="009D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A45"/>
    <w:multiLevelType w:val="multilevel"/>
    <w:tmpl w:val="4482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01A29"/>
    <w:multiLevelType w:val="multilevel"/>
    <w:tmpl w:val="8C8A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C71A1"/>
    <w:multiLevelType w:val="multilevel"/>
    <w:tmpl w:val="1F7C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03E8C"/>
    <w:multiLevelType w:val="multilevel"/>
    <w:tmpl w:val="A696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A762C"/>
    <w:multiLevelType w:val="multilevel"/>
    <w:tmpl w:val="A40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B7B7A"/>
    <w:multiLevelType w:val="multilevel"/>
    <w:tmpl w:val="9386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00B9E"/>
    <w:multiLevelType w:val="multilevel"/>
    <w:tmpl w:val="A6EA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70A4C"/>
    <w:multiLevelType w:val="multilevel"/>
    <w:tmpl w:val="5F6A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81B7D"/>
    <w:multiLevelType w:val="multilevel"/>
    <w:tmpl w:val="9692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47D6F"/>
    <w:multiLevelType w:val="multilevel"/>
    <w:tmpl w:val="8DC8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7E09F8"/>
    <w:multiLevelType w:val="multilevel"/>
    <w:tmpl w:val="5D3A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52B12"/>
    <w:multiLevelType w:val="multilevel"/>
    <w:tmpl w:val="041E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B6243"/>
    <w:multiLevelType w:val="multilevel"/>
    <w:tmpl w:val="D7E8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B0FC9"/>
    <w:multiLevelType w:val="multilevel"/>
    <w:tmpl w:val="822A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1046B"/>
    <w:multiLevelType w:val="multilevel"/>
    <w:tmpl w:val="48AA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E19A2"/>
    <w:multiLevelType w:val="multilevel"/>
    <w:tmpl w:val="0E2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11C7C"/>
    <w:multiLevelType w:val="multilevel"/>
    <w:tmpl w:val="E76E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0178C"/>
    <w:multiLevelType w:val="multilevel"/>
    <w:tmpl w:val="FDEA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40B60"/>
    <w:multiLevelType w:val="multilevel"/>
    <w:tmpl w:val="13CA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C109A1"/>
    <w:multiLevelType w:val="multilevel"/>
    <w:tmpl w:val="38F0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E554A7"/>
    <w:multiLevelType w:val="multilevel"/>
    <w:tmpl w:val="BCB0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4020AD"/>
    <w:multiLevelType w:val="multilevel"/>
    <w:tmpl w:val="8E7A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19"/>
  </w:num>
  <w:num w:numId="10">
    <w:abstractNumId w:val="3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20"/>
  </w:num>
  <w:num w:numId="16">
    <w:abstractNumId w:val="14"/>
  </w:num>
  <w:num w:numId="17">
    <w:abstractNumId w:val="9"/>
  </w:num>
  <w:num w:numId="18">
    <w:abstractNumId w:val="8"/>
  </w:num>
  <w:num w:numId="19">
    <w:abstractNumId w:val="0"/>
  </w:num>
  <w:num w:numId="20">
    <w:abstractNumId w:val="16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D3E70"/>
    <w:rsid w:val="000559CA"/>
    <w:rsid w:val="001204EA"/>
    <w:rsid w:val="00180FA0"/>
    <w:rsid w:val="0033726A"/>
    <w:rsid w:val="00355382"/>
    <w:rsid w:val="004B3FE6"/>
    <w:rsid w:val="004D3325"/>
    <w:rsid w:val="004F5F56"/>
    <w:rsid w:val="00631FBD"/>
    <w:rsid w:val="0063786C"/>
    <w:rsid w:val="006F7CF4"/>
    <w:rsid w:val="00737C94"/>
    <w:rsid w:val="00760DAD"/>
    <w:rsid w:val="009D6C04"/>
    <w:rsid w:val="00A018D9"/>
    <w:rsid w:val="00E10AC5"/>
    <w:rsid w:val="00FD2022"/>
    <w:rsid w:val="00FD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7CF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20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C909-3C7E-40AD-A8FB-EBA331D1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Gawlik</dc:creator>
  <cp:lastModifiedBy>Renata</cp:lastModifiedBy>
  <cp:revision>2</cp:revision>
  <dcterms:created xsi:type="dcterms:W3CDTF">2025-01-09T05:33:00Z</dcterms:created>
  <dcterms:modified xsi:type="dcterms:W3CDTF">2025-01-09T05:33:00Z</dcterms:modified>
</cp:coreProperties>
</file>